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F6" w:rsidRPr="009B41F6" w:rsidRDefault="00823ABA" w:rsidP="00746C1C">
      <w:pPr>
        <w:spacing w:after="0" w:line="6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32"/>
          <w:szCs w:val="32"/>
          <w:lang w:val="en-US"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pacing w:val="-15"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3453734</wp:posOffset>
            </wp:positionH>
            <wp:positionV relativeFrom="paragraph">
              <wp:posOffset>-385445</wp:posOffset>
            </wp:positionV>
            <wp:extent cx="2107565" cy="1447800"/>
            <wp:effectExtent l="19050" t="0" r="6985" b="0"/>
            <wp:wrapNone/>
            <wp:docPr id="2" name="Obraz 1" descr="Znalezione obrazy dla zapytania: comparision of long adjectiv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comparision of long adjectives clipar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1F6" w:rsidRPr="009B41F6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32"/>
          <w:szCs w:val="32"/>
          <w:lang w:val="en-US" w:eastAsia="pl-PL"/>
        </w:rPr>
        <w:t>Comparative and superlative adjectives</w:t>
      </w:r>
    </w:p>
    <w:p w:rsidR="00746C1C" w:rsidRPr="009B41F6" w:rsidRDefault="009B41F6" w:rsidP="00746C1C">
      <w:pPr>
        <w:spacing w:after="0" w:line="6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32"/>
          <w:szCs w:val="32"/>
          <w:lang w:val="en-US" w:eastAsia="pl-PL"/>
        </w:rPr>
      </w:pPr>
      <w:proofErr w:type="spellStart"/>
      <w:r w:rsidRPr="009B41F6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32"/>
          <w:szCs w:val="32"/>
          <w:lang w:val="en-US" w:eastAsia="pl-PL"/>
        </w:rPr>
        <w:t>Stopniowanie</w:t>
      </w:r>
      <w:proofErr w:type="spellEnd"/>
      <w:r w:rsidRPr="009B41F6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32"/>
          <w:szCs w:val="32"/>
          <w:lang w:val="en-US" w:eastAsia="pl-PL"/>
        </w:rPr>
        <w:t xml:space="preserve"> </w:t>
      </w:r>
      <w:r w:rsidR="00746C1C" w:rsidRPr="00746C1C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32"/>
          <w:szCs w:val="32"/>
          <w:lang w:val="en-US" w:eastAsia="pl-PL"/>
        </w:rPr>
        <w:t xml:space="preserve"> </w:t>
      </w:r>
      <w:proofErr w:type="spellStart"/>
      <w:r w:rsidR="00746C1C" w:rsidRPr="00746C1C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32"/>
          <w:szCs w:val="32"/>
          <w:lang w:val="en-US" w:eastAsia="pl-PL"/>
        </w:rPr>
        <w:t>przymiotników</w:t>
      </w:r>
      <w:proofErr w:type="spellEnd"/>
      <w:r w:rsidR="00746C1C" w:rsidRPr="00746C1C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32"/>
          <w:szCs w:val="32"/>
          <w:lang w:val="en-US" w:eastAsia="pl-PL"/>
        </w:rPr>
        <w:t xml:space="preserve"> </w:t>
      </w:r>
    </w:p>
    <w:p w:rsidR="009B41F6" w:rsidRPr="001F5559" w:rsidRDefault="009B41F6" w:rsidP="00746C1C">
      <w:pPr>
        <w:spacing w:after="0" w:line="6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val="en-US" w:eastAsia="pl-PL"/>
        </w:rPr>
      </w:pPr>
    </w:p>
    <w:p w:rsidR="00746C1C" w:rsidRPr="00746C1C" w:rsidRDefault="00746C1C" w:rsidP="00746C1C">
      <w:pPr>
        <w:spacing w:after="0" w:line="6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pl-PL"/>
        </w:rPr>
      </w:pPr>
      <w:r w:rsidRPr="00746C1C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pl-PL"/>
        </w:rPr>
        <w:t xml:space="preserve">Przymiotniki krótkie </w:t>
      </w:r>
    </w:p>
    <w:p w:rsidR="00746C1C" w:rsidRPr="00746C1C" w:rsidRDefault="00746C1C" w:rsidP="00746C1C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746C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Stopień wyższy większości</w:t>
      </w:r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5" w:history="1">
        <w:r w:rsidRPr="00746C1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przymiotników</w:t>
        </w:r>
      </w:hyperlink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krótkich (jednosylabowych i dwusylabowych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</w:t>
      </w:r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końcówką -</w:t>
      </w:r>
      <w:proofErr w:type="spellStart"/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ow</w:t>
      </w:r>
      <w:proofErr w:type="spellEnd"/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-y, -er, -le z poprzedzającą ją spółgłoską) tworzymy przez dodanie końcówki –</w:t>
      </w:r>
      <w:r w:rsidRPr="00746C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er, </w:t>
      </w:r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 </w:t>
      </w:r>
      <w:r w:rsidRPr="00746C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najwyższy dodając końcówkę</w:t>
      </w:r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</w:t>
      </w:r>
      <w:proofErr w:type="spellStart"/>
      <w:r w:rsidRPr="00746C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est</w:t>
      </w:r>
      <w:proofErr w:type="spellEnd"/>
      <w:r w:rsidRPr="00746C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746C1C" w:rsidRPr="00746C1C" w:rsidRDefault="00746C1C" w:rsidP="00746C1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np. small (mały) – </w:t>
      </w:r>
      <w:proofErr w:type="spellStart"/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small</w:t>
      </w:r>
      <w:r w:rsidRPr="00746C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er</w:t>
      </w:r>
      <w:proofErr w:type="spellEnd"/>
      <w:r w:rsidRPr="00746C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(mniejszy) – the </w:t>
      </w:r>
      <w:proofErr w:type="spellStart"/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small</w:t>
      </w:r>
      <w:r w:rsidRPr="00746C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est</w:t>
      </w:r>
      <w:proofErr w:type="spellEnd"/>
      <w:r w:rsidRPr="00746C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(najmniejszy), </w:t>
      </w:r>
    </w:p>
    <w:p w:rsidR="00746C1C" w:rsidRPr="00746C1C" w:rsidRDefault="00746C1C" w:rsidP="00746C1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tall</w:t>
      </w:r>
      <w:proofErr w:type="spellEnd"/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(wysoki) – </w:t>
      </w:r>
      <w:proofErr w:type="spellStart"/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tall</w:t>
      </w:r>
      <w:r w:rsidRPr="00746C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er</w:t>
      </w:r>
      <w:proofErr w:type="spellEnd"/>
      <w:r w:rsidRPr="00746C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(wyższy), the </w:t>
      </w:r>
      <w:proofErr w:type="spellStart"/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tall</w:t>
      </w:r>
      <w:r w:rsidRPr="00746C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est</w:t>
      </w:r>
      <w:proofErr w:type="spellEnd"/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(najwyższy).</w:t>
      </w:r>
    </w:p>
    <w:p w:rsidR="00746C1C" w:rsidRPr="00746C1C" w:rsidRDefault="00746C1C" w:rsidP="00746C1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46C1C" w:rsidRPr="00746C1C" w:rsidRDefault="00746C1C" w:rsidP="00746C1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Jeżeli przymiotnik kończy się samogłoską -e , dodajemy tylko -r lub -</w:t>
      </w:r>
      <w:proofErr w:type="spellStart"/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</w:t>
      </w:r>
      <w:proofErr w:type="spellEnd"/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746C1C" w:rsidRPr="00746C1C" w:rsidRDefault="00746C1C" w:rsidP="00746C1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np. </w:t>
      </w:r>
      <w:proofErr w:type="spellStart"/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large</w:t>
      </w:r>
      <w:proofErr w:type="spellEnd"/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(duży) – </w:t>
      </w:r>
      <w:proofErr w:type="spellStart"/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larger</w:t>
      </w:r>
      <w:proofErr w:type="spellEnd"/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(większy) – the </w:t>
      </w:r>
      <w:proofErr w:type="spellStart"/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largest</w:t>
      </w:r>
      <w:proofErr w:type="spellEnd"/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(największy), </w:t>
      </w:r>
    </w:p>
    <w:p w:rsidR="00746C1C" w:rsidRPr="00746C1C" w:rsidRDefault="00746C1C" w:rsidP="00746C1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nice (miły) – </w:t>
      </w:r>
      <w:proofErr w:type="spellStart"/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nice</w:t>
      </w:r>
      <w:r w:rsidRPr="00746C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</w:t>
      </w:r>
      <w:proofErr w:type="spellEnd"/>
      <w:r w:rsidRPr="00746C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(milszy) – the </w:t>
      </w:r>
      <w:proofErr w:type="spellStart"/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nice</w:t>
      </w:r>
      <w:r w:rsidRPr="00746C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st</w:t>
      </w:r>
      <w:proofErr w:type="spellEnd"/>
      <w:r w:rsidRPr="00746C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(najmilszy).</w:t>
      </w:r>
    </w:p>
    <w:p w:rsidR="00746C1C" w:rsidRPr="00746C1C" w:rsidRDefault="00746C1C" w:rsidP="00746C1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46C1C" w:rsidRPr="00746C1C" w:rsidRDefault="00746C1C" w:rsidP="00746C1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Jeżeli przymiotnik jednosylabowy kończy się spółgłoską poprzedzoną krótką samogłoską,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</w:t>
      </w:r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 podwajamy tę spółgłoskę i dodajemy -er lub -</w:t>
      </w:r>
      <w:proofErr w:type="spellStart"/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est</w:t>
      </w:r>
      <w:proofErr w:type="spellEnd"/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746C1C" w:rsidRPr="00746C1C" w:rsidRDefault="00746C1C" w:rsidP="00746C1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np. big (duży) –  </w:t>
      </w:r>
      <w:proofErr w:type="spellStart"/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big</w:t>
      </w:r>
      <w:r w:rsidRPr="00746C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ger</w:t>
      </w:r>
      <w:proofErr w:type="spellEnd"/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(większy) – the </w:t>
      </w:r>
      <w:proofErr w:type="spellStart"/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big</w:t>
      </w:r>
      <w:r w:rsidRPr="00746C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gest</w:t>
      </w:r>
      <w:proofErr w:type="spellEnd"/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(największy), </w:t>
      </w:r>
    </w:p>
    <w:p w:rsidR="00746C1C" w:rsidRDefault="00746C1C" w:rsidP="00746C1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hot (gorący) – </w:t>
      </w:r>
      <w:proofErr w:type="spellStart"/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hot</w:t>
      </w:r>
      <w:r w:rsidRPr="00746C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ter</w:t>
      </w:r>
      <w:proofErr w:type="spellEnd"/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(gorętszy), the </w:t>
      </w:r>
      <w:proofErr w:type="spellStart"/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hot</w:t>
      </w:r>
      <w:r w:rsidRPr="00746C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test</w:t>
      </w:r>
      <w:proofErr w:type="spellEnd"/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(najgorętszy).</w:t>
      </w:r>
    </w:p>
    <w:p w:rsidR="00746C1C" w:rsidRPr="00746C1C" w:rsidRDefault="00746C1C" w:rsidP="00746C1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46C1C" w:rsidRDefault="00746C1C" w:rsidP="00746C1C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Jeżeli przymiotnik kończy się samogłoską -y , zamieniamy ją na -i oraz dodajemy -er lub -</w:t>
      </w:r>
      <w:proofErr w:type="spellStart"/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est</w:t>
      </w:r>
      <w:proofErr w:type="spellEnd"/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np. happy (szczęśliwy), </w:t>
      </w:r>
      <w:proofErr w:type="spellStart"/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happ</w:t>
      </w:r>
      <w:r w:rsidRPr="00746C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ier</w:t>
      </w:r>
      <w:proofErr w:type="spellEnd"/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(szczęśliwszy), the </w:t>
      </w:r>
      <w:proofErr w:type="spellStart"/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happ</w:t>
      </w:r>
      <w:r w:rsidRPr="00746C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iest</w:t>
      </w:r>
      <w:proofErr w:type="spellEnd"/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(najszczęśliwszy).</w:t>
      </w:r>
    </w:p>
    <w:p w:rsidR="00746C1C" w:rsidRDefault="00746C1C" w:rsidP="00746C1C">
      <w:pPr>
        <w:spacing w:after="300" w:line="36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pl-PL"/>
        </w:rPr>
      </w:pPr>
    </w:p>
    <w:p w:rsidR="00746C1C" w:rsidRPr="00746C1C" w:rsidRDefault="00746C1C" w:rsidP="00746C1C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46C1C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8"/>
          <w:szCs w:val="28"/>
          <w:lang w:eastAsia="pl-PL"/>
        </w:rPr>
        <w:t xml:space="preserve">Stopniowanie angielskich przymiotników dwusylabowych i dłuższych </w:t>
      </w:r>
    </w:p>
    <w:p w:rsidR="00746C1C" w:rsidRPr="00746C1C" w:rsidRDefault="00746C1C" w:rsidP="00746C1C">
      <w:pPr>
        <w:spacing w:after="0" w:line="240" w:lineRule="auto"/>
        <w:jc w:val="both"/>
        <w:rPr>
          <w:rFonts w:ascii="Open Sans" w:eastAsia="Times New Roman" w:hAnsi="Open Sans" w:cs="Times New Roman"/>
          <w:color w:val="767676"/>
          <w:sz w:val="21"/>
          <w:szCs w:val="21"/>
          <w:lang w:eastAsia="pl-PL"/>
        </w:rPr>
      </w:pPr>
      <w:r>
        <w:rPr>
          <w:rFonts w:ascii="Open Sans" w:eastAsia="Times New Roman" w:hAnsi="Open Sans" w:cs="Times New Roman"/>
          <w:noProof/>
          <w:color w:val="767676"/>
          <w:sz w:val="21"/>
          <w:szCs w:val="21"/>
          <w:lang w:eastAsia="pl-PL"/>
        </w:rPr>
        <w:drawing>
          <wp:inline distT="0" distB="0" distL="0" distR="0">
            <wp:extent cx="4229100" cy="1762125"/>
            <wp:effectExtent l="19050" t="0" r="0" b="0"/>
            <wp:docPr id="1" name="Obraz 1" descr="https://www.helloangielski.pl/rozmowki/wp-content/uploads/2015/10/stopniowanie-przymiotnikow-po-angielsku-450x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elloangielski.pl/rozmowki/wp-content/uploads/2015/10/stopniowanie-przymiotnikow-po-angielsku-450x3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0818" r="1333" b="11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C1C" w:rsidRPr="00746C1C" w:rsidRDefault="00746C1C" w:rsidP="00746C1C">
      <w:pPr>
        <w:spacing w:before="135" w:after="135" w:line="240" w:lineRule="auto"/>
        <w:jc w:val="both"/>
        <w:rPr>
          <w:rFonts w:ascii="Open Sans" w:eastAsia="Times New Roman" w:hAnsi="Open Sans" w:cs="Times New Roman"/>
          <w:i/>
          <w:iCs/>
          <w:color w:val="767676"/>
          <w:sz w:val="18"/>
          <w:szCs w:val="18"/>
          <w:lang w:eastAsia="pl-PL"/>
        </w:rPr>
      </w:pPr>
    </w:p>
    <w:p w:rsidR="00746C1C" w:rsidRDefault="00746C1C" w:rsidP="00746C1C">
      <w:pPr>
        <w:spacing w:after="0" w:line="360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746C1C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lastRenderedPageBreak/>
        <w:t xml:space="preserve">Stopień wyższy przymiotników dwusylabowych i dłuższych tworzymy dodając wyraz </w:t>
      </w:r>
      <w:proofErr w:type="spellStart"/>
      <w:r w:rsidRPr="00746C1C">
        <w:rPr>
          <w:rFonts w:ascii="Open Sans" w:eastAsia="Times New Roman" w:hAnsi="Open Sans" w:cs="Times New Roman"/>
          <w:b/>
          <w:bCs/>
          <w:color w:val="000000"/>
          <w:sz w:val="21"/>
          <w:lang w:eastAsia="pl-PL"/>
        </w:rPr>
        <w:t>more</w:t>
      </w:r>
      <w:proofErr w:type="spellEnd"/>
      <w:r>
        <w:rPr>
          <w:rFonts w:ascii="Open Sans" w:eastAsia="Times New Roman" w:hAnsi="Open Sans" w:cs="Times New Roman"/>
          <w:b/>
          <w:bCs/>
          <w:color w:val="000000"/>
          <w:sz w:val="21"/>
          <w:lang w:eastAsia="pl-PL"/>
        </w:rPr>
        <w:t>,</w:t>
      </w:r>
      <w:r w:rsidRPr="00746C1C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 a stopień najwyższy dodając wyraz </w:t>
      </w:r>
      <w:r w:rsidRPr="00746C1C">
        <w:rPr>
          <w:rFonts w:ascii="Open Sans" w:eastAsia="Times New Roman" w:hAnsi="Open Sans" w:cs="Times New Roman"/>
          <w:b/>
          <w:bCs/>
          <w:color w:val="000000"/>
          <w:sz w:val="21"/>
          <w:lang w:eastAsia="pl-PL"/>
        </w:rPr>
        <w:t>the most</w:t>
      </w:r>
      <w:r w:rsidRPr="00746C1C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 </w:t>
      </w:r>
    </w:p>
    <w:p w:rsidR="00746C1C" w:rsidRDefault="00746C1C" w:rsidP="00746C1C">
      <w:pPr>
        <w:spacing w:after="0" w:line="360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746C1C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np</w:t>
      </w:r>
      <w:r w:rsidRPr="00746C1C"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pl-PL"/>
        </w:rPr>
        <w:t xml:space="preserve">. </w:t>
      </w:r>
      <w:r w:rsidRPr="00746C1C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popular (popularny) – </w:t>
      </w:r>
      <w:proofErr w:type="spellStart"/>
      <w:r w:rsidRPr="00746C1C">
        <w:rPr>
          <w:rFonts w:ascii="Open Sans" w:eastAsia="Times New Roman" w:hAnsi="Open Sans" w:cs="Times New Roman"/>
          <w:b/>
          <w:bCs/>
          <w:color w:val="000000"/>
          <w:sz w:val="21"/>
          <w:lang w:eastAsia="pl-PL"/>
        </w:rPr>
        <w:t>more</w:t>
      </w:r>
      <w:proofErr w:type="spellEnd"/>
      <w:r w:rsidRPr="00746C1C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 popular (popularniejszy) – the most popular (najpopularniejszy), </w:t>
      </w:r>
    </w:p>
    <w:p w:rsidR="00746C1C" w:rsidRPr="001F5559" w:rsidRDefault="00746C1C" w:rsidP="00746C1C">
      <w:pPr>
        <w:spacing w:after="0" w:line="360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val="en-US" w:eastAsia="pl-PL"/>
        </w:rPr>
      </w:pPr>
      <w:r w:rsidRPr="001F5559">
        <w:rPr>
          <w:rFonts w:ascii="Open Sans" w:eastAsia="Times New Roman" w:hAnsi="Open Sans" w:cs="Times New Roman"/>
          <w:color w:val="000000"/>
          <w:sz w:val="21"/>
          <w:szCs w:val="21"/>
          <w:lang w:val="en-US" w:eastAsia="pl-PL"/>
        </w:rPr>
        <w:t>famous (</w:t>
      </w:r>
      <w:proofErr w:type="spellStart"/>
      <w:r w:rsidRPr="001F5559">
        <w:rPr>
          <w:rFonts w:ascii="Open Sans" w:eastAsia="Times New Roman" w:hAnsi="Open Sans" w:cs="Times New Roman"/>
          <w:color w:val="000000"/>
          <w:sz w:val="21"/>
          <w:szCs w:val="21"/>
          <w:lang w:val="en-US" w:eastAsia="pl-PL"/>
        </w:rPr>
        <w:t>sławny</w:t>
      </w:r>
      <w:proofErr w:type="spellEnd"/>
      <w:r w:rsidRPr="001F5559">
        <w:rPr>
          <w:rFonts w:ascii="Open Sans" w:eastAsia="Times New Roman" w:hAnsi="Open Sans" w:cs="Times New Roman"/>
          <w:color w:val="000000"/>
          <w:sz w:val="21"/>
          <w:szCs w:val="21"/>
          <w:lang w:val="en-US" w:eastAsia="pl-PL"/>
        </w:rPr>
        <w:t>) –</w:t>
      </w:r>
      <w:r w:rsidRPr="001F5559">
        <w:rPr>
          <w:rFonts w:ascii="Open Sans" w:eastAsia="Times New Roman" w:hAnsi="Open Sans" w:cs="Times New Roman"/>
          <w:b/>
          <w:bCs/>
          <w:color w:val="000000"/>
          <w:sz w:val="21"/>
          <w:lang w:val="en-US" w:eastAsia="pl-PL"/>
        </w:rPr>
        <w:t xml:space="preserve"> more</w:t>
      </w:r>
      <w:r w:rsidRPr="001F5559">
        <w:rPr>
          <w:rFonts w:ascii="Open Sans" w:eastAsia="Times New Roman" w:hAnsi="Open Sans" w:cs="Times New Roman"/>
          <w:color w:val="000000"/>
          <w:sz w:val="21"/>
          <w:szCs w:val="21"/>
          <w:lang w:val="en-US" w:eastAsia="pl-PL"/>
        </w:rPr>
        <w:t xml:space="preserve"> famous (</w:t>
      </w:r>
      <w:proofErr w:type="spellStart"/>
      <w:r w:rsidRPr="001F5559">
        <w:rPr>
          <w:rFonts w:ascii="Open Sans" w:eastAsia="Times New Roman" w:hAnsi="Open Sans" w:cs="Times New Roman"/>
          <w:color w:val="000000"/>
          <w:sz w:val="21"/>
          <w:szCs w:val="21"/>
          <w:lang w:val="en-US" w:eastAsia="pl-PL"/>
        </w:rPr>
        <w:t>sławniejszy</w:t>
      </w:r>
      <w:proofErr w:type="spellEnd"/>
      <w:r w:rsidRPr="001F5559">
        <w:rPr>
          <w:rFonts w:ascii="Open Sans" w:eastAsia="Times New Roman" w:hAnsi="Open Sans" w:cs="Times New Roman"/>
          <w:color w:val="000000"/>
          <w:sz w:val="21"/>
          <w:szCs w:val="21"/>
          <w:lang w:val="en-US" w:eastAsia="pl-PL"/>
        </w:rPr>
        <w:t xml:space="preserve">) – </w:t>
      </w:r>
      <w:r w:rsidRPr="001F5559">
        <w:rPr>
          <w:rFonts w:ascii="Open Sans" w:eastAsia="Times New Roman" w:hAnsi="Open Sans" w:cs="Times New Roman"/>
          <w:b/>
          <w:bCs/>
          <w:color w:val="000000"/>
          <w:sz w:val="21"/>
          <w:lang w:val="en-US" w:eastAsia="pl-PL"/>
        </w:rPr>
        <w:t>the most</w:t>
      </w:r>
      <w:r w:rsidRPr="001F5559">
        <w:rPr>
          <w:rFonts w:ascii="Open Sans" w:eastAsia="Times New Roman" w:hAnsi="Open Sans" w:cs="Times New Roman"/>
          <w:color w:val="000000"/>
          <w:sz w:val="21"/>
          <w:szCs w:val="21"/>
          <w:lang w:val="en-US" w:eastAsia="pl-PL"/>
        </w:rPr>
        <w:t xml:space="preserve"> famous (</w:t>
      </w:r>
      <w:proofErr w:type="spellStart"/>
      <w:r w:rsidRPr="001F5559">
        <w:rPr>
          <w:rFonts w:ascii="Open Sans" w:eastAsia="Times New Roman" w:hAnsi="Open Sans" w:cs="Times New Roman"/>
          <w:color w:val="000000"/>
          <w:sz w:val="21"/>
          <w:szCs w:val="21"/>
          <w:lang w:val="en-US" w:eastAsia="pl-PL"/>
        </w:rPr>
        <w:t>najslawniejszy</w:t>
      </w:r>
      <w:proofErr w:type="spellEnd"/>
      <w:r w:rsidRPr="001F5559">
        <w:rPr>
          <w:rFonts w:ascii="Open Sans" w:eastAsia="Times New Roman" w:hAnsi="Open Sans" w:cs="Times New Roman"/>
          <w:color w:val="000000"/>
          <w:sz w:val="21"/>
          <w:szCs w:val="21"/>
          <w:lang w:val="en-US" w:eastAsia="pl-PL"/>
        </w:rPr>
        <w:t xml:space="preserve">), </w:t>
      </w:r>
    </w:p>
    <w:p w:rsidR="00746C1C" w:rsidRPr="001F5559" w:rsidRDefault="00746C1C" w:rsidP="00746C1C">
      <w:pPr>
        <w:spacing w:after="0" w:line="360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val="en-US" w:eastAsia="pl-PL"/>
        </w:rPr>
      </w:pPr>
      <w:r w:rsidRPr="001F5559">
        <w:rPr>
          <w:rFonts w:ascii="Open Sans" w:eastAsia="Times New Roman" w:hAnsi="Open Sans" w:cs="Times New Roman"/>
          <w:color w:val="000000"/>
          <w:sz w:val="21"/>
          <w:szCs w:val="21"/>
          <w:lang w:val="en-US" w:eastAsia="pl-PL"/>
        </w:rPr>
        <w:t>beautiful (</w:t>
      </w:r>
      <w:proofErr w:type="spellStart"/>
      <w:r w:rsidRPr="001F5559">
        <w:rPr>
          <w:rFonts w:ascii="Open Sans" w:eastAsia="Times New Roman" w:hAnsi="Open Sans" w:cs="Times New Roman"/>
          <w:color w:val="000000"/>
          <w:sz w:val="21"/>
          <w:szCs w:val="21"/>
          <w:lang w:val="en-US" w:eastAsia="pl-PL"/>
        </w:rPr>
        <w:t>piękny</w:t>
      </w:r>
      <w:proofErr w:type="spellEnd"/>
      <w:r w:rsidRPr="001F5559">
        <w:rPr>
          <w:rFonts w:ascii="Open Sans" w:eastAsia="Times New Roman" w:hAnsi="Open Sans" w:cs="Times New Roman"/>
          <w:color w:val="000000"/>
          <w:sz w:val="21"/>
          <w:szCs w:val="21"/>
          <w:lang w:val="en-US" w:eastAsia="pl-PL"/>
        </w:rPr>
        <w:t xml:space="preserve">) – </w:t>
      </w:r>
      <w:r w:rsidRPr="001F5559">
        <w:rPr>
          <w:rFonts w:ascii="Open Sans" w:eastAsia="Times New Roman" w:hAnsi="Open Sans" w:cs="Times New Roman"/>
          <w:b/>
          <w:bCs/>
          <w:color w:val="000000"/>
          <w:sz w:val="21"/>
          <w:lang w:val="en-US" w:eastAsia="pl-PL"/>
        </w:rPr>
        <w:t>more</w:t>
      </w:r>
      <w:r w:rsidRPr="001F5559">
        <w:rPr>
          <w:rFonts w:ascii="Open Sans" w:eastAsia="Times New Roman" w:hAnsi="Open Sans" w:cs="Times New Roman"/>
          <w:color w:val="000000"/>
          <w:sz w:val="21"/>
          <w:szCs w:val="21"/>
          <w:lang w:val="en-US" w:eastAsia="pl-PL"/>
        </w:rPr>
        <w:t xml:space="preserve"> beautiful (</w:t>
      </w:r>
      <w:proofErr w:type="spellStart"/>
      <w:r w:rsidRPr="001F5559">
        <w:rPr>
          <w:rFonts w:ascii="Open Sans" w:eastAsia="Times New Roman" w:hAnsi="Open Sans" w:cs="Times New Roman"/>
          <w:color w:val="000000"/>
          <w:sz w:val="21"/>
          <w:szCs w:val="21"/>
          <w:lang w:val="en-US" w:eastAsia="pl-PL"/>
        </w:rPr>
        <w:t>piękniejszy</w:t>
      </w:r>
      <w:proofErr w:type="spellEnd"/>
      <w:r w:rsidRPr="001F5559">
        <w:rPr>
          <w:rFonts w:ascii="Open Sans" w:eastAsia="Times New Roman" w:hAnsi="Open Sans" w:cs="Times New Roman"/>
          <w:color w:val="000000"/>
          <w:sz w:val="21"/>
          <w:szCs w:val="21"/>
          <w:lang w:val="en-US" w:eastAsia="pl-PL"/>
        </w:rPr>
        <w:t>) –</w:t>
      </w:r>
      <w:r w:rsidRPr="001F5559">
        <w:rPr>
          <w:rFonts w:ascii="Open Sans" w:eastAsia="Times New Roman" w:hAnsi="Open Sans" w:cs="Times New Roman"/>
          <w:b/>
          <w:bCs/>
          <w:color w:val="000000"/>
          <w:sz w:val="21"/>
          <w:lang w:val="en-US" w:eastAsia="pl-PL"/>
        </w:rPr>
        <w:t xml:space="preserve"> the most</w:t>
      </w:r>
      <w:r w:rsidRPr="001F5559">
        <w:rPr>
          <w:rFonts w:ascii="Open Sans" w:eastAsia="Times New Roman" w:hAnsi="Open Sans" w:cs="Times New Roman"/>
          <w:color w:val="000000"/>
          <w:sz w:val="21"/>
          <w:szCs w:val="21"/>
          <w:lang w:val="en-US" w:eastAsia="pl-PL"/>
        </w:rPr>
        <w:t xml:space="preserve"> beautiful (</w:t>
      </w:r>
      <w:proofErr w:type="spellStart"/>
      <w:r w:rsidRPr="001F5559">
        <w:rPr>
          <w:rFonts w:ascii="Open Sans" w:eastAsia="Times New Roman" w:hAnsi="Open Sans" w:cs="Times New Roman"/>
          <w:color w:val="000000"/>
          <w:sz w:val="21"/>
          <w:szCs w:val="21"/>
          <w:lang w:val="en-US" w:eastAsia="pl-PL"/>
        </w:rPr>
        <w:t>najpiękniejszy</w:t>
      </w:r>
      <w:proofErr w:type="spellEnd"/>
      <w:r w:rsidRPr="001F5559">
        <w:rPr>
          <w:rFonts w:ascii="Open Sans" w:eastAsia="Times New Roman" w:hAnsi="Open Sans" w:cs="Times New Roman"/>
          <w:color w:val="000000"/>
          <w:sz w:val="21"/>
          <w:szCs w:val="21"/>
          <w:lang w:val="en-US" w:eastAsia="pl-PL"/>
        </w:rPr>
        <w:t xml:space="preserve">), </w:t>
      </w:r>
    </w:p>
    <w:p w:rsidR="00746C1C" w:rsidRPr="001F5559" w:rsidRDefault="00746C1C" w:rsidP="00746C1C">
      <w:pPr>
        <w:spacing w:after="0" w:line="360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val="en-US" w:eastAsia="pl-PL"/>
        </w:rPr>
      </w:pPr>
      <w:r w:rsidRPr="001F5559">
        <w:rPr>
          <w:rFonts w:ascii="Open Sans" w:eastAsia="Times New Roman" w:hAnsi="Open Sans" w:cs="Times New Roman"/>
          <w:color w:val="000000"/>
          <w:sz w:val="21"/>
          <w:szCs w:val="21"/>
          <w:lang w:val="en-US" w:eastAsia="pl-PL"/>
        </w:rPr>
        <w:t>interesting (</w:t>
      </w:r>
      <w:proofErr w:type="spellStart"/>
      <w:r w:rsidRPr="001F5559">
        <w:rPr>
          <w:rFonts w:ascii="Open Sans" w:eastAsia="Times New Roman" w:hAnsi="Open Sans" w:cs="Times New Roman"/>
          <w:color w:val="000000"/>
          <w:sz w:val="21"/>
          <w:szCs w:val="21"/>
          <w:lang w:val="en-US" w:eastAsia="pl-PL"/>
        </w:rPr>
        <w:t>interesujący</w:t>
      </w:r>
      <w:proofErr w:type="spellEnd"/>
      <w:r w:rsidRPr="001F5559">
        <w:rPr>
          <w:rFonts w:ascii="Open Sans" w:eastAsia="Times New Roman" w:hAnsi="Open Sans" w:cs="Times New Roman"/>
          <w:color w:val="000000"/>
          <w:sz w:val="21"/>
          <w:szCs w:val="21"/>
          <w:lang w:val="en-US" w:eastAsia="pl-PL"/>
        </w:rPr>
        <w:t>) –</w:t>
      </w:r>
      <w:r w:rsidRPr="001F5559">
        <w:rPr>
          <w:rFonts w:ascii="Open Sans" w:eastAsia="Times New Roman" w:hAnsi="Open Sans" w:cs="Times New Roman"/>
          <w:b/>
          <w:bCs/>
          <w:color w:val="000000"/>
          <w:sz w:val="21"/>
          <w:lang w:val="en-US" w:eastAsia="pl-PL"/>
        </w:rPr>
        <w:t xml:space="preserve"> more</w:t>
      </w:r>
      <w:r w:rsidRPr="001F5559">
        <w:rPr>
          <w:rFonts w:ascii="Open Sans" w:eastAsia="Times New Roman" w:hAnsi="Open Sans" w:cs="Times New Roman"/>
          <w:color w:val="000000"/>
          <w:sz w:val="21"/>
          <w:szCs w:val="21"/>
          <w:lang w:val="en-US" w:eastAsia="pl-PL"/>
        </w:rPr>
        <w:t xml:space="preserve"> interesting (</w:t>
      </w:r>
      <w:proofErr w:type="spellStart"/>
      <w:r w:rsidRPr="001F5559">
        <w:rPr>
          <w:rFonts w:ascii="Open Sans" w:eastAsia="Times New Roman" w:hAnsi="Open Sans" w:cs="Times New Roman"/>
          <w:color w:val="000000"/>
          <w:sz w:val="21"/>
          <w:szCs w:val="21"/>
          <w:lang w:val="en-US" w:eastAsia="pl-PL"/>
        </w:rPr>
        <w:t>bardziej</w:t>
      </w:r>
      <w:proofErr w:type="spellEnd"/>
      <w:r w:rsidRPr="001F5559">
        <w:rPr>
          <w:rFonts w:ascii="Open Sans" w:eastAsia="Times New Roman" w:hAnsi="Open Sans" w:cs="Times New Roman"/>
          <w:color w:val="000000"/>
          <w:sz w:val="21"/>
          <w:szCs w:val="21"/>
          <w:lang w:val="en-US" w:eastAsia="pl-PL"/>
        </w:rPr>
        <w:t xml:space="preserve"> </w:t>
      </w:r>
      <w:proofErr w:type="spellStart"/>
      <w:r w:rsidRPr="001F5559">
        <w:rPr>
          <w:rFonts w:ascii="Open Sans" w:eastAsia="Times New Roman" w:hAnsi="Open Sans" w:cs="Times New Roman"/>
          <w:color w:val="000000"/>
          <w:sz w:val="21"/>
          <w:szCs w:val="21"/>
          <w:lang w:val="en-US" w:eastAsia="pl-PL"/>
        </w:rPr>
        <w:t>interesujący</w:t>
      </w:r>
      <w:proofErr w:type="spellEnd"/>
      <w:r w:rsidRPr="001F5559">
        <w:rPr>
          <w:rFonts w:ascii="Open Sans" w:eastAsia="Times New Roman" w:hAnsi="Open Sans" w:cs="Times New Roman"/>
          <w:color w:val="000000"/>
          <w:sz w:val="21"/>
          <w:szCs w:val="21"/>
          <w:lang w:val="en-US" w:eastAsia="pl-PL"/>
        </w:rPr>
        <w:t xml:space="preserve">) – </w:t>
      </w:r>
      <w:r w:rsidRPr="001F5559">
        <w:rPr>
          <w:rFonts w:ascii="Open Sans" w:eastAsia="Times New Roman" w:hAnsi="Open Sans" w:cs="Times New Roman"/>
          <w:b/>
          <w:bCs/>
          <w:color w:val="000000"/>
          <w:sz w:val="21"/>
          <w:lang w:val="en-US" w:eastAsia="pl-PL"/>
        </w:rPr>
        <w:t>the most</w:t>
      </w:r>
      <w:r w:rsidRPr="001F5559">
        <w:rPr>
          <w:rFonts w:ascii="Open Sans" w:eastAsia="Times New Roman" w:hAnsi="Open Sans" w:cs="Times New Roman"/>
          <w:color w:val="000000"/>
          <w:sz w:val="21"/>
          <w:szCs w:val="21"/>
          <w:lang w:val="en-US" w:eastAsia="pl-PL"/>
        </w:rPr>
        <w:t xml:space="preserve"> interesting (</w:t>
      </w:r>
      <w:proofErr w:type="spellStart"/>
      <w:r w:rsidRPr="001F5559">
        <w:rPr>
          <w:rFonts w:ascii="Open Sans" w:eastAsia="Times New Roman" w:hAnsi="Open Sans" w:cs="Times New Roman"/>
          <w:color w:val="000000"/>
          <w:sz w:val="21"/>
          <w:szCs w:val="21"/>
          <w:lang w:val="en-US" w:eastAsia="pl-PL"/>
        </w:rPr>
        <w:t>najbardziej</w:t>
      </w:r>
      <w:proofErr w:type="spellEnd"/>
      <w:r w:rsidRPr="001F5559">
        <w:rPr>
          <w:rFonts w:ascii="Open Sans" w:eastAsia="Times New Roman" w:hAnsi="Open Sans" w:cs="Times New Roman"/>
          <w:color w:val="000000"/>
          <w:sz w:val="21"/>
          <w:szCs w:val="21"/>
          <w:lang w:val="en-US" w:eastAsia="pl-PL"/>
        </w:rPr>
        <w:t xml:space="preserve"> </w:t>
      </w:r>
      <w:proofErr w:type="spellStart"/>
      <w:r w:rsidRPr="001F5559">
        <w:rPr>
          <w:rFonts w:ascii="Open Sans" w:eastAsia="Times New Roman" w:hAnsi="Open Sans" w:cs="Times New Roman"/>
          <w:color w:val="000000"/>
          <w:sz w:val="21"/>
          <w:szCs w:val="21"/>
          <w:lang w:val="en-US" w:eastAsia="pl-PL"/>
        </w:rPr>
        <w:t>interesujący</w:t>
      </w:r>
      <w:proofErr w:type="spellEnd"/>
      <w:r w:rsidRPr="001F5559">
        <w:rPr>
          <w:rFonts w:ascii="Open Sans" w:eastAsia="Times New Roman" w:hAnsi="Open Sans" w:cs="Times New Roman"/>
          <w:color w:val="000000"/>
          <w:sz w:val="21"/>
          <w:szCs w:val="21"/>
          <w:lang w:val="en-US" w:eastAsia="pl-PL"/>
        </w:rPr>
        <w:t>), intelligent (</w:t>
      </w:r>
      <w:proofErr w:type="spellStart"/>
      <w:r w:rsidRPr="001F5559">
        <w:rPr>
          <w:rFonts w:ascii="Open Sans" w:eastAsia="Times New Roman" w:hAnsi="Open Sans" w:cs="Times New Roman"/>
          <w:color w:val="000000"/>
          <w:sz w:val="21"/>
          <w:szCs w:val="21"/>
          <w:lang w:val="en-US" w:eastAsia="pl-PL"/>
        </w:rPr>
        <w:t>inteligentny</w:t>
      </w:r>
      <w:proofErr w:type="spellEnd"/>
      <w:r w:rsidRPr="001F5559">
        <w:rPr>
          <w:rFonts w:ascii="Open Sans" w:eastAsia="Times New Roman" w:hAnsi="Open Sans" w:cs="Times New Roman"/>
          <w:color w:val="000000"/>
          <w:sz w:val="21"/>
          <w:szCs w:val="21"/>
          <w:lang w:val="en-US" w:eastAsia="pl-PL"/>
        </w:rPr>
        <w:t xml:space="preserve">) – </w:t>
      </w:r>
      <w:r w:rsidRPr="001F5559">
        <w:rPr>
          <w:rFonts w:ascii="Open Sans" w:eastAsia="Times New Roman" w:hAnsi="Open Sans" w:cs="Times New Roman"/>
          <w:b/>
          <w:bCs/>
          <w:color w:val="000000"/>
          <w:sz w:val="21"/>
          <w:lang w:val="en-US" w:eastAsia="pl-PL"/>
        </w:rPr>
        <w:t>more intelligent</w:t>
      </w:r>
      <w:r w:rsidRPr="001F5559">
        <w:rPr>
          <w:rFonts w:ascii="Open Sans" w:eastAsia="Times New Roman" w:hAnsi="Open Sans" w:cs="Times New Roman"/>
          <w:color w:val="000000"/>
          <w:sz w:val="21"/>
          <w:szCs w:val="21"/>
          <w:lang w:val="en-US" w:eastAsia="pl-PL"/>
        </w:rPr>
        <w:t xml:space="preserve"> (</w:t>
      </w:r>
      <w:proofErr w:type="spellStart"/>
      <w:r w:rsidRPr="001F5559">
        <w:rPr>
          <w:rFonts w:ascii="Open Sans" w:eastAsia="Times New Roman" w:hAnsi="Open Sans" w:cs="Times New Roman"/>
          <w:color w:val="000000"/>
          <w:sz w:val="21"/>
          <w:szCs w:val="21"/>
          <w:lang w:val="en-US" w:eastAsia="pl-PL"/>
        </w:rPr>
        <w:t>inteligentniejszy</w:t>
      </w:r>
      <w:proofErr w:type="spellEnd"/>
      <w:r w:rsidRPr="001F5559">
        <w:rPr>
          <w:rFonts w:ascii="Open Sans" w:eastAsia="Times New Roman" w:hAnsi="Open Sans" w:cs="Times New Roman"/>
          <w:color w:val="000000"/>
          <w:sz w:val="21"/>
          <w:szCs w:val="21"/>
          <w:lang w:val="en-US" w:eastAsia="pl-PL"/>
        </w:rPr>
        <w:t xml:space="preserve">) – </w:t>
      </w:r>
      <w:r w:rsidRPr="001F5559">
        <w:rPr>
          <w:rFonts w:ascii="Open Sans" w:eastAsia="Times New Roman" w:hAnsi="Open Sans" w:cs="Times New Roman"/>
          <w:b/>
          <w:bCs/>
          <w:color w:val="000000"/>
          <w:sz w:val="21"/>
          <w:lang w:val="en-US" w:eastAsia="pl-PL"/>
        </w:rPr>
        <w:t>the most intelligent</w:t>
      </w:r>
      <w:r w:rsidRPr="001F5559">
        <w:rPr>
          <w:rFonts w:ascii="Open Sans" w:eastAsia="Times New Roman" w:hAnsi="Open Sans" w:cs="Times New Roman"/>
          <w:color w:val="000000"/>
          <w:sz w:val="21"/>
          <w:szCs w:val="21"/>
          <w:lang w:val="en-US" w:eastAsia="pl-PL"/>
        </w:rPr>
        <w:t xml:space="preserve"> (</w:t>
      </w:r>
      <w:proofErr w:type="spellStart"/>
      <w:r w:rsidRPr="001F5559">
        <w:rPr>
          <w:rFonts w:ascii="Open Sans" w:eastAsia="Times New Roman" w:hAnsi="Open Sans" w:cs="Times New Roman"/>
          <w:color w:val="000000"/>
          <w:sz w:val="21"/>
          <w:szCs w:val="21"/>
          <w:lang w:val="en-US" w:eastAsia="pl-PL"/>
        </w:rPr>
        <w:t>najinteligentniejszy</w:t>
      </w:r>
      <w:proofErr w:type="spellEnd"/>
      <w:r w:rsidRPr="001F5559">
        <w:rPr>
          <w:rFonts w:ascii="Open Sans" w:eastAsia="Times New Roman" w:hAnsi="Open Sans" w:cs="Times New Roman"/>
          <w:color w:val="000000"/>
          <w:sz w:val="21"/>
          <w:szCs w:val="21"/>
          <w:lang w:val="en-US" w:eastAsia="pl-PL"/>
        </w:rPr>
        <w:t xml:space="preserve">), </w:t>
      </w:r>
    </w:p>
    <w:p w:rsidR="009B41F6" w:rsidRDefault="00746C1C" w:rsidP="009B41F6">
      <w:pPr>
        <w:spacing w:after="0" w:line="360" w:lineRule="atLeast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pl-PL"/>
        </w:rPr>
      </w:pPr>
      <w:proofErr w:type="spellStart"/>
      <w:r w:rsidRPr="00746C1C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important</w:t>
      </w:r>
      <w:proofErr w:type="spellEnd"/>
      <w:r w:rsidRPr="00746C1C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 (ważny) – </w:t>
      </w:r>
      <w:proofErr w:type="spellStart"/>
      <w:r w:rsidRPr="00746C1C">
        <w:rPr>
          <w:rFonts w:ascii="Open Sans" w:eastAsia="Times New Roman" w:hAnsi="Open Sans" w:cs="Times New Roman"/>
          <w:b/>
          <w:bCs/>
          <w:color w:val="000000"/>
          <w:sz w:val="21"/>
          <w:lang w:eastAsia="pl-PL"/>
        </w:rPr>
        <w:t>more</w:t>
      </w:r>
      <w:proofErr w:type="spellEnd"/>
      <w:r w:rsidRPr="00746C1C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746C1C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important</w:t>
      </w:r>
      <w:proofErr w:type="spellEnd"/>
      <w:r w:rsidRPr="00746C1C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 (ważniejszy) – </w:t>
      </w:r>
      <w:r w:rsidRPr="00746C1C">
        <w:rPr>
          <w:rFonts w:ascii="Open Sans" w:eastAsia="Times New Roman" w:hAnsi="Open Sans" w:cs="Times New Roman"/>
          <w:b/>
          <w:bCs/>
          <w:color w:val="000000"/>
          <w:sz w:val="21"/>
          <w:lang w:eastAsia="pl-PL"/>
        </w:rPr>
        <w:t>the most</w:t>
      </w:r>
      <w:r w:rsidRPr="00746C1C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746C1C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important</w:t>
      </w:r>
      <w:proofErr w:type="spellEnd"/>
      <w:r w:rsidRPr="00746C1C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 najważniejszy.</w:t>
      </w:r>
      <w:r w:rsidRPr="00746C1C">
        <w:rPr>
          <w:rFonts w:ascii="Open Sans" w:eastAsia="Times New Roman" w:hAnsi="Open Sans" w:cs="Times New Roman"/>
          <w:b/>
          <w:bCs/>
          <w:i/>
          <w:iCs/>
          <w:color w:val="000000"/>
          <w:sz w:val="21"/>
          <w:szCs w:val="21"/>
          <w:lang w:eastAsia="pl-PL"/>
        </w:rPr>
        <w:br/>
      </w:r>
    </w:p>
    <w:p w:rsidR="009B41F6" w:rsidRPr="009B41F6" w:rsidRDefault="009B41F6" w:rsidP="009B41F6">
      <w:pPr>
        <w:spacing w:after="0" w:line="360" w:lineRule="atLeast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pl-PL"/>
        </w:rPr>
      </w:pPr>
    </w:p>
    <w:p w:rsidR="00746C1C" w:rsidRPr="00746C1C" w:rsidRDefault="00746C1C" w:rsidP="00746C1C">
      <w:pPr>
        <w:spacing w:after="480" w:line="600" w:lineRule="atLeast"/>
        <w:outlineLvl w:val="1"/>
        <w:rPr>
          <w:rFonts w:ascii="Open Sans" w:eastAsia="Times New Roman" w:hAnsi="Open Sans" w:cs="Times New Roman"/>
          <w:color w:val="1D2127"/>
          <w:spacing w:val="-15"/>
          <w:sz w:val="28"/>
          <w:szCs w:val="28"/>
          <w:lang w:eastAsia="pl-PL"/>
        </w:rPr>
      </w:pPr>
      <w:r w:rsidRPr="00746C1C">
        <w:rPr>
          <w:rFonts w:ascii="Open Sans" w:eastAsia="Times New Roman" w:hAnsi="Open Sans" w:cs="Times New Roman"/>
          <w:b/>
          <w:bCs/>
          <w:color w:val="1D2127"/>
          <w:spacing w:val="-15"/>
          <w:sz w:val="28"/>
          <w:szCs w:val="28"/>
          <w:lang w:eastAsia="pl-PL"/>
        </w:rPr>
        <w:t>Stopniowanie nieregularne przymiotników – wyjątki</w:t>
      </w:r>
    </w:p>
    <w:p w:rsidR="00746C1C" w:rsidRPr="00746C1C" w:rsidRDefault="00746C1C" w:rsidP="00746C1C">
      <w:pPr>
        <w:spacing w:after="0" w:line="240" w:lineRule="auto"/>
        <w:rPr>
          <w:rFonts w:ascii="Open Sans" w:eastAsia="Times New Roman" w:hAnsi="Open Sans" w:cs="Times New Roman"/>
          <w:color w:val="767676"/>
          <w:sz w:val="21"/>
          <w:szCs w:val="21"/>
          <w:lang w:eastAsia="pl-PL"/>
        </w:rPr>
      </w:pPr>
      <w:r>
        <w:rPr>
          <w:rFonts w:ascii="Open Sans" w:eastAsia="Times New Roman" w:hAnsi="Open Sans" w:cs="Times New Roman"/>
          <w:noProof/>
          <w:color w:val="767676"/>
          <w:sz w:val="21"/>
          <w:szCs w:val="21"/>
          <w:lang w:eastAsia="pl-PL"/>
        </w:rPr>
        <w:drawing>
          <wp:inline distT="0" distB="0" distL="0" distR="0">
            <wp:extent cx="4162425" cy="1762125"/>
            <wp:effectExtent l="19050" t="0" r="9525" b="0"/>
            <wp:docPr id="3" name="Obraz 3" descr="Stopniowanie przymiotników wyją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pniowanie przymiotników wyjątk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56" t="30818" r="1333" b="11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C1C" w:rsidRPr="00746C1C" w:rsidRDefault="00746C1C" w:rsidP="00746C1C">
      <w:pPr>
        <w:spacing w:before="135" w:after="135" w:line="240" w:lineRule="auto"/>
        <w:rPr>
          <w:rFonts w:ascii="Open Sans" w:eastAsia="Times New Roman" w:hAnsi="Open Sans" w:cs="Times New Roman"/>
          <w:i/>
          <w:iCs/>
          <w:color w:val="767676"/>
          <w:sz w:val="18"/>
          <w:szCs w:val="18"/>
          <w:lang w:eastAsia="pl-PL"/>
        </w:rPr>
      </w:pPr>
    </w:p>
    <w:p w:rsidR="009B41F6" w:rsidRDefault="00746C1C" w:rsidP="009B41F6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Niektóre przymiotniki nie podlegają ogólnym zasadom stopniowania. Są to: </w:t>
      </w:r>
    </w:p>
    <w:p w:rsidR="009B41F6" w:rsidRPr="009B41F6" w:rsidRDefault="00746C1C" w:rsidP="009B41F6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9B41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good</w:t>
      </w:r>
      <w:proofErr w:type="spellEnd"/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(dobry) – </w:t>
      </w:r>
      <w:proofErr w:type="spellStart"/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better</w:t>
      </w:r>
      <w:proofErr w:type="spellEnd"/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(lepszy) – the </w:t>
      </w:r>
      <w:proofErr w:type="spellStart"/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best</w:t>
      </w:r>
      <w:proofErr w:type="spellEnd"/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(najlepszy), </w:t>
      </w:r>
    </w:p>
    <w:p w:rsidR="009B41F6" w:rsidRPr="009B41F6" w:rsidRDefault="00746C1C" w:rsidP="009B41F6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bad</w:t>
      </w:r>
      <w:proofErr w:type="spellEnd"/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(zły) -</w:t>
      </w:r>
      <w:proofErr w:type="spellStart"/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worse</w:t>
      </w:r>
      <w:proofErr w:type="spellEnd"/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(gorszy) – the </w:t>
      </w:r>
      <w:proofErr w:type="spellStart"/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worst</w:t>
      </w:r>
      <w:proofErr w:type="spellEnd"/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(najgorszy), </w:t>
      </w:r>
    </w:p>
    <w:p w:rsidR="009B41F6" w:rsidRPr="001F5559" w:rsidRDefault="00746C1C" w:rsidP="009B41F6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</w:pPr>
      <w:r w:rsidRPr="001F55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pl-PL"/>
        </w:rPr>
        <w:t>far</w:t>
      </w:r>
      <w:r w:rsidRPr="001F5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(</w:t>
      </w:r>
      <w:proofErr w:type="spellStart"/>
      <w:r w:rsidRPr="001F5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daleko</w:t>
      </w:r>
      <w:proofErr w:type="spellEnd"/>
      <w:r w:rsidRPr="001F5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) – further (</w:t>
      </w:r>
      <w:proofErr w:type="spellStart"/>
      <w:r w:rsidRPr="001F5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dalej</w:t>
      </w:r>
      <w:proofErr w:type="spellEnd"/>
      <w:r w:rsidRPr="001F5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) – the furthest (</w:t>
      </w:r>
      <w:proofErr w:type="spellStart"/>
      <w:r w:rsidRPr="001F5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najdalej</w:t>
      </w:r>
      <w:proofErr w:type="spellEnd"/>
      <w:r w:rsidRPr="001F5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), </w:t>
      </w:r>
    </w:p>
    <w:p w:rsidR="009B41F6" w:rsidRPr="009B41F6" w:rsidRDefault="00746C1C" w:rsidP="009B41F6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9B41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many</w:t>
      </w:r>
      <w:proofErr w:type="spellEnd"/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(dużo – z rzeczownikami policzalnymi) – </w:t>
      </w:r>
      <w:proofErr w:type="spellStart"/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more</w:t>
      </w:r>
      <w:proofErr w:type="spellEnd"/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(więcej) – the most (najwięcej), </w:t>
      </w:r>
    </w:p>
    <w:p w:rsidR="009B41F6" w:rsidRPr="009B41F6" w:rsidRDefault="00746C1C" w:rsidP="009B41F6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B41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much</w:t>
      </w:r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(dużo – rzeczownikami niepoliczalnymi) – </w:t>
      </w:r>
      <w:proofErr w:type="spellStart"/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more</w:t>
      </w:r>
      <w:proofErr w:type="spellEnd"/>
      <w:r w:rsidRPr="00746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(więcej) – the most (najwięcej), </w:t>
      </w:r>
    </w:p>
    <w:p w:rsidR="00746C1C" w:rsidRPr="00F520FD" w:rsidRDefault="00746C1C" w:rsidP="009B41F6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F520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little</w:t>
      </w:r>
      <w:proofErr w:type="spellEnd"/>
      <w:r w:rsidRPr="00F52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(mało) – less (mniej) – the </w:t>
      </w:r>
      <w:proofErr w:type="spellStart"/>
      <w:r w:rsidRPr="00F52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least</w:t>
      </w:r>
      <w:proofErr w:type="spellEnd"/>
      <w:r w:rsidRPr="00F52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61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r w:rsidRPr="00F52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najmniej).</w:t>
      </w:r>
    </w:p>
    <w:p w:rsidR="00746C1C" w:rsidRPr="00F520FD" w:rsidRDefault="00746C1C" w:rsidP="009B41F6">
      <w:pPr>
        <w:tabs>
          <w:tab w:val="center" w:pos="4536"/>
        </w:tabs>
        <w:spacing w:after="0" w:line="600" w:lineRule="atLeast"/>
        <w:outlineLvl w:val="1"/>
        <w:rPr>
          <w:rFonts w:ascii="Open Sans" w:eastAsia="Times New Roman" w:hAnsi="Open Sans" w:cs="Times New Roman"/>
          <w:color w:val="1D2127"/>
          <w:spacing w:val="-15"/>
          <w:sz w:val="45"/>
          <w:szCs w:val="45"/>
          <w:lang w:eastAsia="pl-PL"/>
        </w:rPr>
      </w:pPr>
      <w:r w:rsidRPr="00F520FD">
        <w:rPr>
          <w:rFonts w:ascii="Open Sans" w:eastAsia="Times New Roman" w:hAnsi="Open Sans" w:cs="Times New Roman"/>
          <w:color w:val="1D2127"/>
          <w:spacing w:val="-15"/>
          <w:sz w:val="45"/>
          <w:szCs w:val="45"/>
          <w:lang w:eastAsia="pl-PL"/>
        </w:rPr>
        <w:tab/>
        <w:t> </w:t>
      </w:r>
    </w:p>
    <w:p w:rsidR="008C501E" w:rsidRDefault="008C501E" w:rsidP="008C501E">
      <w:pPr>
        <w:rPr>
          <w:lang w:val="en-US"/>
        </w:rPr>
      </w:pPr>
    </w:p>
    <w:p w:rsidR="001F5559" w:rsidRPr="008C501E" w:rsidRDefault="001F5559">
      <w:pPr>
        <w:rPr>
          <w:lang w:val="en-US"/>
        </w:rPr>
      </w:pPr>
    </w:p>
    <w:sectPr w:rsidR="001F5559" w:rsidRPr="008C501E" w:rsidSect="00E46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1C"/>
    <w:rsid w:val="001F5559"/>
    <w:rsid w:val="0026109D"/>
    <w:rsid w:val="00385977"/>
    <w:rsid w:val="006D12C5"/>
    <w:rsid w:val="00746C1C"/>
    <w:rsid w:val="00823ABA"/>
    <w:rsid w:val="008C501E"/>
    <w:rsid w:val="009B41F6"/>
    <w:rsid w:val="00B222D0"/>
    <w:rsid w:val="00C62E80"/>
    <w:rsid w:val="00D1242F"/>
    <w:rsid w:val="00E46799"/>
    <w:rsid w:val="00E53D45"/>
    <w:rsid w:val="00E80C10"/>
    <w:rsid w:val="00F5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FD0A0-FF3C-4446-94F0-7639A0D7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799"/>
  </w:style>
  <w:style w:type="paragraph" w:styleId="Nagwek2">
    <w:name w:val="heading 2"/>
    <w:basedOn w:val="Normalny"/>
    <w:link w:val="Nagwek2Znak"/>
    <w:uiPriority w:val="9"/>
    <w:qFormat/>
    <w:rsid w:val="00746C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46C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4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6C1C"/>
    <w:rPr>
      <w:b/>
      <w:bCs/>
    </w:rPr>
  </w:style>
  <w:style w:type="character" w:styleId="Hipercze">
    <w:name w:val="Hyperlink"/>
    <w:basedOn w:val="Domylnaczcionkaakapitu"/>
    <w:uiPriority w:val="99"/>
    <w:unhideWhenUsed/>
    <w:rsid w:val="00746C1C"/>
    <w:rPr>
      <w:color w:val="0000FF"/>
      <w:u w:val="single"/>
    </w:rPr>
  </w:style>
  <w:style w:type="paragraph" w:customStyle="1" w:styleId="wp-caption-text">
    <w:name w:val="wp-caption-text"/>
    <w:basedOn w:val="Normalny"/>
    <w:rsid w:val="0074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3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5157">
          <w:marLeft w:val="0"/>
          <w:marRight w:val="2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653">
          <w:marLeft w:val="0"/>
          <w:marRight w:val="2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helloangielski.pl/rozmowki/podstawowe-przymiotniki-angielskie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I ANDREW</dc:creator>
  <cp:lastModifiedBy>User</cp:lastModifiedBy>
  <cp:revision>2</cp:revision>
  <dcterms:created xsi:type="dcterms:W3CDTF">2020-03-17T18:34:00Z</dcterms:created>
  <dcterms:modified xsi:type="dcterms:W3CDTF">2020-03-17T18:34:00Z</dcterms:modified>
</cp:coreProperties>
</file>