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0972" w14:textId="1D2F6755" w:rsidR="00185F2D" w:rsidRPr="00AE01C4" w:rsidRDefault="00AE01C4" w:rsidP="0018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pl-PL"/>
        </w:rPr>
        <w:t>ŚWIATOWY DZIEŃ ZESPOŁU DOWNA</w:t>
      </w:r>
    </w:p>
    <w:p w14:paraId="2D73D452" w14:textId="77777777" w:rsidR="00185F2D" w:rsidRPr="00185F2D" w:rsidRDefault="00185F2D" w:rsidP="00185F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100D2592" w14:textId="02D7D786" w:rsidR="00185F2D" w:rsidRPr="00AE01C4" w:rsidRDefault="00185F2D" w:rsidP="00185F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Dzień ten został ustanowiony w 2005 roku z inicjatywy Europejskiego Stowarzyszenia Zespołu Downa. Od 2012 organizowany jest pod patronatem ONZ i ma na celu:</w:t>
      </w:r>
    </w:p>
    <w:p w14:paraId="41B60D19" w14:textId="62B02D4F" w:rsidR="00185F2D" w:rsidRPr="00AE01C4" w:rsidRDefault="00185F2D" w:rsidP="00185F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• promowanie praw osób z zespołem Downa do pełnego uczestnictwa w życiu społecznym, </w:t>
      </w:r>
    </w:p>
    <w:p w14:paraId="63670CA2" w14:textId="4FBBBB74" w:rsidR="00185F2D" w:rsidRPr="00AE01C4" w:rsidRDefault="00185F2D" w:rsidP="00185F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• zwiększanie świadomości społecznej na temat </w:t>
      </w:r>
      <w:proofErr w:type="spellStart"/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trisomii</w:t>
      </w:r>
      <w:proofErr w:type="spellEnd"/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21,</w:t>
      </w:r>
    </w:p>
    <w:p w14:paraId="1D87633C" w14:textId="4C970C05" w:rsidR="00AE01C4" w:rsidRPr="00AE01C4" w:rsidRDefault="00185F2D" w:rsidP="00AE01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• kształtowanie społecznego poczucia empatii względem </w:t>
      </w:r>
      <w:r w:rsid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osób z </w:t>
      </w:r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niepełnosprawnością.</w:t>
      </w:r>
    </w:p>
    <w:p w14:paraId="0E67A121" w14:textId="4153D60A" w:rsidR="00185F2D" w:rsidRPr="00AE01C4" w:rsidRDefault="00185F2D" w:rsidP="00185F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Data obchodów nie jest przypadkowa – dzień 21 marca patronuje rozpoczynającej się wiośnie i narodzinom ludzi niezwykłych, data wiąże się również z istotą zaburzenia – </w:t>
      </w:r>
      <w:proofErr w:type="spellStart"/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trisomią</w:t>
      </w:r>
      <w:proofErr w:type="spellEnd"/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21 chromosomu.</w:t>
      </w:r>
    </w:p>
    <w:p w14:paraId="389D3A71" w14:textId="57D7C6F2" w:rsidR="00185F2D" w:rsidRPr="00AE01C4" w:rsidRDefault="00185F2D" w:rsidP="00185F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AE01C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Na znak solidarności załóż kolorowe skarpetki - nie do pary.</w:t>
      </w:r>
    </w:p>
    <w:p w14:paraId="16905C18" w14:textId="72015B66" w:rsidR="00185F2D" w:rsidRDefault="00185F2D" w:rsidP="00185F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4C4F81E6" w14:textId="74A9A956" w:rsidR="00185F2D" w:rsidRPr="00185F2D" w:rsidRDefault="00AE01C4" w:rsidP="00185F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85F2D">
        <w:rPr>
          <w:noProof/>
        </w:rPr>
        <w:drawing>
          <wp:anchor distT="0" distB="0" distL="114300" distR="114300" simplePos="0" relativeHeight="251658240" behindDoc="0" locked="0" layoutInCell="1" allowOverlap="1" wp14:anchorId="2A0CC6BE" wp14:editId="342F1EC8">
            <wp:simplePos x="0" y="0"/>
            <wp:positionH relativeFrom="margin">
              <wp:posOffset>695960</wp:posOffset>
            </wp:positionH>
            <wp:positionV relativeFrom="margin">
              <wp:posOffset>4548505</wp:posOffset>
            </wp:positionV>
            <wp:extent cx="4231232" cy="45954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232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01BC6" w14:textId="15518D62" w:rsidR="007B3019" w:rsidRPr="00185F2D" w:rsidRDefault="007B3019" w:rsidP="0018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3019" w:rsidRPr="0018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2D"/>
    <w:rsid w:val="00185F2D"/>
    <w:rsid w:val="007B3019"/>
    <w:rsid w:val="00A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C363"/>
  <w15:chartTrackingRefBased/>
  <w15:docId w15:val="{8C4F7FBE-7140-44A5-9CD8-E9C22A5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Gębala</dc:creator>
  <cp:keywords/>
  <dc:description/>
  <cp:lastModifiedBy>Agata Gębala</cp:lastModifiedBy>
  <cp:revision>2</cp:revision>
  <cp:lastPrinted>2021-03-21T13:22:00Z</cp:lastPrinted>
  <dcterms:created xsi:type="dcterms:W3CDTF">2021-03-21T13:20:00Z</dcterms:created>
  <dcterms:modified xsi:type="dcterms:W3CDTF">2021-05-12T15:20:00Z</dcterms:modified>
</cp:coreProperties>
</file>